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6AB" w:rsidRDefault="006626AB" w:rsidP="0015613F">
      <w:pPr>
        <w:spacing w:after="0"/>
        <w:jc w:val="center"/>
        <w:rPr>
          <w:b/>
          <w:i/>
          <w:sz w:val="40"/>
          <w:szCs w:val="40"/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152400</wp:posOffset>
            </wp:positionH>
            <wp:positionV relativeFrom="margin">
              <wp:posOffset>-200660</wp:posOffset>
            </wp:positionV>
            <wp:extent cx="6343015" cy="1619250"/>
            <wp:effectExtent l="0" t="0" r="635" b="0"/>
            <wp:wrapSquare wrapText="bothSides"/>
            <wp:docPr id="2" name="Εικόνα 2" descr="si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- Εικόνα" descr="sima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015" cy="161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27FDD" w:rsidRPr="007A420F" w:rsidRDefault="007A420F" w:rsidP="007A420F">
      <w:pPr>
        <w:spacing w:after="0"/>
        <w:jc w:val="center"/>
        <w:rPr>
          <w:b/>
          <w:sz w:val="26"/>
          <w:szCs w:val="26"/>
        </w:rPr>
      </w:pPr>
      <w:r w:rsidRPr="007A420F">
        <w:rPr>
          <w:b/>
          <w:i/>
          <w:sz w:val="32"/>
          <w:szCs w:val="32"/>
        </w:rPr>
        <w:t>ΠΛΑΙΣΙΟ ΔΙΕΚΔΙΚΗΣΕΩΝ ΤΟΥ ΣΥΛΛΟΓΟΥ ΜΑΣ</w:t>
      </w:r>
    </w:p>
    <w:p w:rsidR="00327FDD" w:rsidRPr="007A420F" w:rsidRDefault="007A420F" w:rsidP="007A420F">
      <w:pPr>
        <w:spacing w:after="0"/>
        <w:jc w:val="both"/>
        <w:rPr>
          <w:sz w:val="24"/>
          <w:szCs w:val="24"/>
        </w:rPr>
      </w:pPr>
      <w:r w:rsidRPr="007A420F">
        <w:rPr>
          <w:b/>
          <w:sz w:val="28"/>
          <w:szCs w:val="28"/>
        </w:rPr>
        <w:t xml:space="preserve"> </w:t>
      </w:r>
      <w:r w:rsidRPr="007A420F">
        <w:rPr>
          <w:sz w:val="24"/>
          <w:szCs w:val="24"/>
        </w:rPr>
        <w:t xml:space="preserve">Συνάδελφοι, </w:t>
      </w:r>
    </w:p>
    <w:p w:rsidR="007A420F" w:rsidRDefault="007A420F" w:rsidP="007A420F">
      <w:pPr>
        <w:spacing w:after="0"/>
        <w:jc w:val="both"/>
        <w:rPr>
          <w:sz w:val="24"/>
          <w:szCs w:val="24"/>
        </w:rPr>
      </w:pPr>
      <w:r w:rsidRPr="007A420F">
        <w:rPr>
          <w:sz w:val="24"/>
          <w:szCs w:val="24"/>
        </w:rPr>
        <w:t xml:space="preserve"> Το πλαίσιο αιτημάτων – διεκδικήσεων του Συλλόγου μας είναι το </w:t>
      </w:r>
      <w:r>
        <w:rPr>
          <w:sz w:val="24"/>
          <w:szCs w:val="24"/>
        </w:rPr>
        <w:t>ομόφωνο</w:t>
      </w:r>
      <w:r w:rsidRPr="007A420F">
        <w:rPr>
          <w:sz w:val="24"/>
          <w:szCs w:val="24"/>
        </w:rPr>
        <w:t xml:space="preserve"> Ψήφισμα της 32</w:t>
      </w:r>
      <w:r w:rsidRPr="007A420F">
        <w:rPr>
          <w:sz w:val="24"/>
          <w:szCs w:val="24"/>
          <w:vertAlign w:val="superscript"/>
        </w:rPr>
        <w:t>ης</w:t>
      </w:r>
      <w:r w:rsidRPr="007A420F">
        <w:rPr>
          <w:sz w:val="24"/>
          <w:szCs w:val="24"/>
        </w:rPr>
        <w:t xml:space="preserve"> ΓΑΣ </w:t>
      </w:r>
      <w:r>
        <w:rPr>
          <w:sz w:val="24"/>
          <w:szCs w:val="24"/>
        </w:rPr>
        <w:t>, στο οποίο αποτυπώνονται αναλυτικά , όλα τα μεγάλα και σοβαρά αιτήματά μας, τα οποία λόγω και της συνεχόμενης ακρίβειας –αισχροκέρδειας είναι ιδιαίτερα επίκαιρα και απαιτητά.</w:t>
      </w:r>
    </w:p>
    <w:p w:rsidR="002D52CE" w:rsidRPr="002841B4" w:rsidRDefault="007A420F" w:rsidP="007A420F">
      <w:pPr>
        <w:spacing w:after="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9415A0" w:rsidRDefault="009415A0" w:rsidP="00FA3A78">
      <w:pPr>
        <w:tabs>
          <w:tab w:val="left" w:pos="9781"/>
          <w:tab w:val="left" w:pos="10348"/>
        </w:tabs>
        <w:spacing w:after="0"/>
        <w:ind w:left="709" w:right="827"/>
        <w:jc w:val="both"/>
        <w:rPr>
          <w:b/>
          <w:sz w:val="24"/>
          <w:szCs w:val="24"/>
        </w:rPr>
      </w:pPr>
      <w:r w:rsidRPr="009415A0">
        <w:rPr>
          <w:b/>
          <w:sz w:val="24"/>
          <w:szCs w:val="24"/>
        </w:rPr>
        <w:t>Αξιώνουμε</w:t>
      </w:r>
      <w:r w:rsidR="007A420F">
        <w:rPr>
          <w:b/>
          <w:sz w:val="24"/>
          <w:szCs w:val="24"/>
        </w:rPr>
        <w:t xml:space="preserve"> – διεκδικούμε </w:t>
      </w:r>
      <w:r w:rsidRPr="009415A0">
        <w:rPr>
          <w:b/>
          <w:sz w:val="24"/>
          <w:szCs w:val="24"/>
        </w:rPr>
        <w:t>:</w:t>
      </w:r>
    </w:p>
    <w:p w:rsidR="009415A0" w:rsidRPr="009415A0" w:rsidRDefault="009415A0" w:rsidP="00FA3A78">
      <w:pPr>
        <w:tabs>
          <w:tab w:val="left" w:pos="9781"/>
          <w:tab w:val="left" w:pos="10348"/>
        </w:tabs>
        <w:spacing w:after="0"/>
        <w:ind w:left="709" w:right="827"/>
        <w:jc w:val="both"/>
        <w:rPr>
          <w:b/>
          <w:sz w:val="24"/>
          <w:szCs w:val="24"/>
        </w:rPr>
      </w:pPr>
    </w:p>
    <w:p w:rsidR="009415A0" w:rsidRPr="009415A0" w:rsidRDefault="009415A0" w:rsidP="00FA3A78">
      <w:pPr>
        <w:pStyle w:val="a3"/>
        <w:numPr>
          <w:ilvl w:val="0"/>
          <w:numId w:val="1"/>
        </w:numPr>
        <w:tabs>
          <w:tab w:val="left" w:pos="567"/>
          <w:tab w:val="left" w:pos="9781"/>
          <w:tab w:val="left" w:pos="10348"/>
        </w:tabs>
        <w:spacing w:after="0"/>
        <w:ind w:left="709" w:right="827"/>
        <w:jc w:val="both"/>
        <w:rPr>
          <w:sz w:val="24"/>
          <w:szCs w:val="24"/>
        </w:rPr>
      </w:pPr>
      <w:r w:rsidRPr="009415A0">
        <w:rPr>
          <w:sz w:val="24"/>
          <w:szCs w:val="24"/>
        </w:rPr>
        <w:t xml:space="preserve">Η Κυβέρνηση να προβεί στην </w:t>
      </w:r>
      <w:r w:rsidRPr="009415A0">
        <w:rPr>
          <w:b/>
          <w:sz w:val="24"/>
          <w:szCs w:val="24"/>
        </w:rPr>
        <w:t>άμεση ενσωμάτωση</w:t>
      </w:r>
      <w:r w:rsidRPr="009415A0">
        <w:rPr>
          <w:sz w:val="24"/>
          <w:szCs w:val="24"/>
        </w:rPr>
        <w:t xml:space="preserve"> της ΠΡΟΣΩΠΙΚΉΣ ΔΙΑΦΟΡΑΣ (χρέος ) των νόμων 4387/16 και 4670/20, στην Ανταποδοτική Σύνταξη , η οποία δεν έχει απολύτως κανένα οικονομικό κόστος , ενώ επιβάλει ισόβιο  πάγωμα των ΣΥΝΤΑΞΕΩΝ των παλαιών Συνταξιούχων μελών μας , χωρίς καμία νομική και ηθική αιτιολόγηση.</w:t>
      </w:r>
    </w:p>
    <w:p w:rsidR="009415A0" w:rsidRPr="009415A0" w:rsidRDefault="009415A0" w:rsidP="00FA3A78">
      <w:pPr>
        <w:pStyle w:val="a3"/>
        <w:numPr>
          <w:ilvl w:val="0"/>
          <w:numId w:val="1"/>
        </w:numPr>
        <w:tabs>
          <w:tab w:val="left" w:pos="9781"/>
          <w:tab w:val="left" w:pos="10348"/>
        </w:tabs>
        <w:spacing w:after="0"/>
        <w:ind w:left="709" w:right="827"/>
        <w:jc w:val="both"/>
        <w:rPr>
          <w:sz w:val="24"/>
          <w:szCs w:val="24"/>
        </w:rPr>
      </w:pPr>
      <w:r w:rsidRPr="009415A0">
        <w:rPr>
          <w:sz w:val="24"/>
          <w:szCs w:val="24"/>
        </w:rPr>
        <w:t xml:space="preserve">Την </w:t>
      </w:r>
      <w:r w:rsidRPr="009415A0">
        <w:rPr>
          <w:b/>
          <w:sz w:val="24"/>
          <w:szCs w:val="24"/>
        </w:rPr>
        <w:t>κατάργηση</w:t>
      </w:r>
      <w:r w:rsidRPr="009415A0">
        <w:rPr>
          <w:sz w:val="24"/>
          <w:szCs w:val="24"/>
        </w:rPr>
        <w:t xml:space="preserve"> της Εισφοράς Αλληλεγγύης  Συνταξιούχων (</w:t>
      </w:r>
      <w:r w:rsidRPr="009415A0">
        <w:rPr>
          <w:b/>
          <w:sz w:val="24"/>
          <w:szCs w:val="24"/>
        </w:rPr>
        <w:t>ΕΑΣ</w:t>
      </w:r>
      <w:r w:rsidRPr="009415A0">
        <w:rPr>
          <w:sz w:val="24"/>
          <w:szCs w:val="24"/>
        </w:rPr>
        <w:t xml:space="preserve">) που βαρύνει άδικα , πολλαπλά και άνισα τους Συνταξιούχους. </w:t>
      </w:r>
    </w:p>
    <w:p w:rsidR="009415A0" w:rsidRPr="009415A0" w:rsidRDefault="009415A0" w:rsidP="00FA3A78">
      <w:pPr>
        <w:pStyle w:val="a3"/>
        <w:numPr>
          <w:ilvl w:val="0"/>
          <w:numId w:val="1"/>
        </w:numPr>
        <w:tabs>
          <w:tab w:val="left" w:pos="9781"/>
          <w:tab w:val="left" w:pos="10348"/>
        </w:tabs>
        <w:spacing w:after="0"/>
        <w:ind w:left="709" w:right="827"/>
        <w:jc w:val="both"/>
        <w:rPr>
          <w:sz w:val="24"/>
          <w:szCs w:val="24"/>
        </w:rPr>
      </w:pPr>
      <w:r w:rsidRPr="009415A0">
        <w:rPr>
          <w:sz w:val="24"/>
          <w:szCs w:val="24"/>
        </w:rPr>
        <w:t xml:space="preserve">Την </w:t>
      </w:r>
      <w:r w:rsidRPr="009415A0">
        <w:rPr>
          <w:b/>
          <w:sz w:val="24"/>
          <w:szCs w:val="24"/>
        </w:rPr>
        <w:t>έκδοση</w:t>
      </w:r>
      <w:r w:rsidRPr="009415A0">
        <w:rPr>
          <w:sz w:val="24"/>
          <w:szCs w:val="24"/>
        </w:rPr>
        <w:t xml:space="preserve"> ατομικών διοικητικών πράξεων επανυπολογισμού των συντάξεων για κάθε Συνταξιούχο, κύρια των προ της 13/5/2016 , που θα εμπεριέχουν τον αναλυτικό τρόπο , και τα αποτελέσματα του επανυπολογισμού της σύνταξης για να είναι δυνατόν από κάθε ενδιαφερόμενο να τα ελέγξει και αν χρειαστεί να ασκήσει προσφυγή ενώπιον των αρμόδιων οργάνων.</w:t>
      </w:r>
    </w:p>
    <w:p w:rsidR="009415A0" w:rsidRPr="009415A0" w:rsidRDefault="009415A0" w:rsidP="00FA3A78">
      <w:pPr>
        <w:pStyle w:val="a3"/>
        <w:numPr>
          <w:ilvl w:val="0"/>
          <w:numId w:val="1"/>
        </w:numPr>
        <w:tabs>
          <w:tab w:val="left" w:pos="9781"/>
          <w:tab w:val="left" w:pos="10348"/>
        </w:tabs>
        <w:spacing w:after="0"/>
        <w:ind w:left="709" w:right="827"/>
        <w:jc w:val="both"/>
        <w:rPr>
          <w:sz w:val="24"/>
          <w:szCs w:val="24"/>
        </w:rPr>
      </w:pPr>
      <w:r w:rsidRPr="009415A0">
        <w:rPr>
          <w:sz w:val="24"/>
          <w:szCs w:val="24"/>
        </w:rPr>
        <w:t xml:space="preserve">Την </w:t>
      </w:r>
      <w:r w:rsidRPr="009415A0">
        <w:rPr>
          <w:b/>
          <w:sz w:val="24"/>
          <w:szCs w:val="24"/>
        </w:rPr>
        <w:t>κατάργηση</w:t>
      </w:r>
      <w:r w:rsidRPr="009415A0">
        <w:rPr>
          <w:sz w:val="24"/>
          <w:szCs w:val="24"/>
        </w:rPr>
        <w:t xml:space="preserve"> όλων των μνημονιακών περικοπών των Συντάξεών μας, καθώς και την </w:t>
      </w:r>
      <w:r w:rsidRPr="009415A0">
        <w:rPr>
          <w:b/>
          <w:sz w:val="24"/>
          <w:szCs w:val="24"/>
        </w:rPr>
        <w:t>καταβολή</w:t>
      </w:r>
      <w:r w:rsidRPr="009415A0">
        <w:rPr>
          <w:sz w:val="24"/>
          <w:szCs w:val="24"/>
        </w:rPr>
        <w:t xml:space="preserve"> της 13</w:t>
      </w:r>
      <w:r w:rsidRPr="009415A0">
        <w:rPr>
          <w:sz w:val="24"/>
          <w:szCs w:val="24"/>
          <w:vertAlign w:val="superscript"/>
        </w:rPr>
        <w:t>ης</w:t>
      </w:r>
      <w:r w:rsidRPr="009415A0">
        <w:rPr>
          <w:sz w:val="24"/>
          <w:szCs w:val="24"/>
        </w:rPr>
        <w:t xml:space="preserve"> και 14</w:t>
      </w:r>
      <w:r w:rsidRPr="009415A0">
        <w:rPr>
          <w:sz w:val="24"/>
          <w:szCs w:val="24"/>
          <w:vertAlign w:val="superscript"/>
        </w:rPr>
        <w:t>ης</w:t>
      </w:r>
      <w:r w:rsidRPr="009415A0">
        <w:rPr>
          <w:sz w:val="24"/>
          <w:szCs w:val="24"/>
        </w:rPr>
        <w:t xml:space="preserve"> Σύνταξης. Επίσης ουσιαστικές και πραγματικές </w:t>
      </w:r>
      <w:r w:rsidRPr="009415A0">
        <w:rPr>
          <w:b/>
          <w:sz w:val="24"/>
          <w:szCs w:val="24"/>
        </w:rPr>
        <w:t>αυξήσεις</w:t>
      </w:r>
      <w:r w:rsidRPr="009415A0">
        <w:rPr>
          <w:sz w:val="24"/>
          <w:szCs w:val="24"/>
        </w:rPr>
        <w:t xml:space="preserve"> σε κύριες και επικουρικές συντάξεις, για όλους τους συνταξιούχους</w:t>
      </w:r>
      <w:r w:rsidR="00606118">
        <w:rPr>
          <w:sz w:val="24"/>
          <w:szCs w:val="24"/>
        </w:rPr>
        <w:t>, στο ύψος του πραγματικού πληθωρισμού</w:t>
      </w:r>
      <w:r w:rsidRPr="009415A0">
        <w:rPr>
          <w:sz w:val="24"/>
          <w:szCs w:val="24"/>
        </w:rPr>
        <w:t>.</w:t>
      </w:r>
    </w:p>
    <w:p w:rsidR="009415A0" w:rsidRPr="009415A0" w:rsidRDefault="009415A0" w:rsidP="00FA3A78">
      <w:pPr>
        <w:pStyle w:val="a3"/>
        <w:numPr>
          <w:ilvl w:val="0"/>
          <w:numId w:val="1"/>
        </w:numPr>
        <w:tabs>
          <w:tab w:val="left" w:pos="9781"/>
          <w:tab w:val="left" w:pos="10348"/>
        </w:tabs>
        <w:spacing w:after="0"/>
        <w:ind w:left="709" w:right="827"/>
        <w:jc w:val="both"/>
        <w:rPr>
          <w:sz w:val="24"/>
          <w:szCs w:val="24"/>
        </w:rPr>
      </w:pPr>
      <w:r w:rsidRPr="009415A0">
        <w:rPr>
          <w:sz w:val="24"/>
          <w:szCs w:val="24"/>
        </w:rPr>
        <w:t xml:space="preserve">Την </w:t>
      </w:r>
      <w:r w:rsidRPr="009415A0">
        <w:rPr>
          <w:b/>
          <w:sz w:val="24"/>
          <w:szCs w:val="24"/>
        </w:rPr>
        <w:t>τροποποίηση</w:t>
      </w:r>
      <w:r w:rsidRPr="009415A0">
        <w:rPr>
          <w:sz w:val="24"/>
          <w:szCs w:val="24"/>
        </w:rPr>
        <w:t xml:space="preserve"> και την </w:t>
      </w:r>
      <w:r w:rsidRPr="009415A0">
        <w:rPr>
          <w:b/>
          <w:sz w:val="24"/>
          <w:szCs w:val="24"/>
        </w:rPr>
        <w:t>βελτίωση</w:t>
      </w:r>
      <w:r w:rsidRPr="009415A0">
        <w:rPr>
          <w:sz w:val="24"/>
          <w:szCs w:val="24"/>
        </w:rPr>
        <w:t xml:space="preserve"> του Κανονισμού παροχών του ΕΟΠΠΥ, με την προσθήκη και της οδοντιατρικής περίθαλψης .</w:t>
      </w:r>
    </w:p>
    <w:p w:rsidR="009415A0" w:rsidRPr="009415A0" w:rsidRDefault="009415A0" w:rsidP="00FA3A78">
      <w:pPr>
        <w:pStyle w:val="a3"/>
        <w:numPr>
          <w:ilvl w:val="0"/>
          <w:numId w:val="1"/>
        </w:numPr>
        <w:tabs>
          <w:tab w:val="left" w:pos="9781"/>
          <w:tab w:val="left" w:pos="10348"/>
        </w:tabs>
        <w:spacing w:after="0"/>
        <w:ind w:left="709" w:right="827"/>
        <w:jc w:val="both"/>
        <w:rPr>
          <w:sz w:val="24"/>
          <w:szCs w:val="24"/>
        </w:rPr>
      </w:pPr>
      <w:r w:rsidRPr="009415A0">
        <w:rPr>
          <w:sz w:val="24"/>
          <w:szCs w:val="24"/>
        </w:rPr>
        <w:t xml:space="preserve">Την </w:t>
      </w:r>
      <w:r w:rsidRPr="009415A0">
        <w:rPr>
          <w:b/>
          <w:sz w:val="24"/>
          <w:szCs w:val="24"/>
        </w:rPr>
        <w:t>τροποποίηση</w:t>
      </w:r>
      <w:r w:rsidRPr="009415A0">
        <w:rPr>
          <w:sz w:val="24"/>
          <w:szCs w:val="24"/>
        </w:rPr>
        <w:t xml:space="preserve"> του Κανονισμού της συμμετοχής μας στη φαρμακευτική αγωγή, ώστε η συμμετοχή του ασφαλισμένου να μην υπερβαίνει το 25% .</w:t>
      </w:r>
    </w:p>
    <w:p w:rsidR="009415A0" w:rsidRPr="009415A0" w:rsidRDefault="009415A0" w:rsidP="00FA3A78">
      <w:pPr>
        <w:pStyle w:val="a3"/>
        <w:numPr>
          <w:ilvl w:val="0"/>
          <w:numId w:val="1"/>
        </w:numPr>
        <w:spacing w:after="0"/>
        <w:ind w:right="827"/>
        <w:jc w:val="both"/>
        <w:rPr>
          <w:sz w:val="24"/>
          <w:szCs w:val="24"/>
        </w:rPr>
      </w:pPr>
      <w:r w:rsidRPr="009415A0">
        <w:rPr>
          <w:sz w:val="24"/>
          <w:szCs w:val="24"/>
        </w:rPr>
        <w:t xml:space="preserve">Την </w:t>
      </w:r>
      <w:r w:rsidRPr="009415A0">
        <w:rPr>
          <w:b/>
          <w:sz w:val="24"/>
          <w:szCs w:val="24"/>
        </w:rPr>
        <w:t>επαναφορά</w:t>
      </w:r>
      <w:r w:rsidRPr="009415A0">
        <w:rPr>
          <w:sz w:val="24"/>
          <w:szCs w:val="24"/>
        </w:rPr>
        <w:t xml:space="preserve"> της εισφοράς της Υγειονομικής περίθαλψης και μόνο στην Κύρια σύνταξη στο 4%, όπως ήταν μέχρι </w:t>
      </w:r>
      <w:r w:rsidR="00606118">
        <w:rPr>
          <w:sz w:val="24"/>
          <w:szCs w:val="24"/>
        </w:rPr>
        <w:t>το</w:t>
      </w:r>
      <w:r w:rsidRPr="009415A0">
        <w:rPr>
          <w:sz w:val="24"/>
          <w:szCs w:val="24"/>
        </w:rPr>
        <w:t xml:space="preserve"> 2015, από 6% που είναι σήμερα επί του συνόλου </w:t>
      </w:r>
      <w:r w:rsidRPr="009415A0">
        <w:rPr>
          <w:b/>
          <w:sz w:val="24"/>
          <w:szCs w:val="24"/>
        </w:rPr>
        <w:t>όλων</w:t>
      </w:r>
      <w:r w:rsidRPr="009415A0">
        <w:rPr>
          <w:sz w:val="24"/>
          <w:szCs w:val="24"/>
        </w:rPr>
        <w:t xml:space="preserve"> των συντάξεων .</w:t>
      </w:r>
    </w:p>
    <w:p w:rsidR="009415A0" w:rsidRPr="009415A0" w:rsidRDefault="0079251C" w:rsidP="00FA3A78">
      <w:pPr>
        <w:pStyle w:val="a3"/>
        <w:numPr>
          <w:ilvl w:val="0"/>
          <w:numId w:val="1"/>
        </w:numPr>
        <w:spacing w:after="0"/>
        <w:ind w:right="827"/>
        <w:jc w:val="both"/>
        <w:rPr>
          <w:sz w:val="24"/>
          <w:szCs w:val="24"/>
        </w:rPr>
      </w:pPr>
      <w:r>
        <w:rPr>
          <w:sz w:val="24"/>
          <w:szCs w:val="24"/>
        </w:rPr>
        <w:t>Τη</w:t>
      </w:r>
      <w:r w:rsidRPr="0079251C">
        <w:rPr>
          <w:sz w:val="24"/>
          <w:szCs w:val="24"/>
        </w:rPr>
        <w:t xml:space="preserve"> </w:t>
      </w:r>
      <w:r w:rsidRPr="0079251C">
        <w:rPr>
          <w:b/>
          <w:sz w:val="24"/>
          <w:szCs w:val="24"/>
        </w:rPr>
        <w:t>νομοθετική ρύθμιση</w:t>
      </w:r>
      <w:r>
        <w:rPr>
          <w:sz w:val="24"/>
          <w:szCs w:val="24"/>
        </w:rPr>
        <w:t xml:space="preserve"> για τις συντάξεις</w:t>
      </w:r>
      <w:r w:rsidR="009415A0" w:rsidRPr="009415A0">
        <w:rPr>
          <w:sz w:val="24"/>
          <w:szCs w:val="24"/>
        </w:rPr>
        <w:t xml:space="preserve"> χηρείας, μετά την τριετία , </w:t>
      </w:r>
      <w:r>
        <w:rPr>
          <w:sz w:val="24"/>
          <w:szCs w:val="24"/>
        </w:rPr>
        <w:t>χωρίς καμία μείωση όπως προβλεπόταν από τον Ν. Κατρούγκαλου</w:t>
      </w:r>
      <w:r w:rsidR="00CA64C6">
        <w:rPr>
          <w:sz w:val="24"/>
          <w:szCs w:val="24"/>
        </w:rPr>
        <w:t xml:space="preserve"> ,γ</w:t>
      </w:r>
      <w:r>
        <w:rPr>
          <w:sz w:val="24"/>
          <w:szCs w:val="24"/>
        </w:rPr>
        <w:t>ια να μην καταλήξει</w:t>
      </w:r>
      <w:r w:rsidR="009415A0" w:rsidRPr="009415A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προνομιακό </w:t>
      </w:r>
      <w:r w:rsidR="009415A0" w:rsidRPr="009415A0">
        <w:rPr>
          <w:sz w:val="24"/>
          <w:szCs w:val="24"/>
        </w:rPr>
        <w:t>επίδομα</w:t>
      </w:r>
      <w:r>
        <w:rPr>
          <w:sz w:val="24"/>
          <w:szCs w:val="24"/>
        </w:rPr>
        <w:t xml:space="preserve">. </w:t>
      </w:r>
      <w:r w:rsidR="009415A0" w:rsidRPr="009415A0">
        <w:rPr>
          <w:sz w:val="24"/>
          <w:szCs w:val="24"/>
        </w:rPr>
        <w:t xml:space="preserve"> </w:t>
      </w:r>
    </w:p>
    <w:p w:rsidR="009415A0" w:rsidRPr="009415A0" w:rsidRDefault="009415A0" w:rsidP="00FA3A78">
      <w:pPr>
        <w:pStyle w:val="a3"/>
        <w:numPr>
          <w:ilvl w:val="0"/>
          <w:numId w:val="1"/>
        </w:numPr>
        <w:spacing w:after="0"/>
        <w:ind w:right="827"/>
        <w:jc w:val="both"/>
        <w:rPr>
          <w:sz w:val="24"/>
          <w:szCs w:val="24"/>
        </w:rPr>
      </w:pPr>
      <w:r w:rsidRPr="009415A0">
        <w:rPr>
          <w:sz w:val="24"/>
          <w:szCs w:val="24"/>
        </w:rPr>
        <w:lastRenderedPageBreak/>
        <w:t xml:space="preserve">Την  </w:t>
      </w:r>
      <w:r w:rsidRPr="009415A0">
        <w:rPr>
          <w:b/>
          <w:sz w:val="24"/>
          <w:szCs w:val="24"/>
        </w:rPr>
        <w:t>καταβολή</w:t>
      </w:r>
      <w:r w:rsidRPr="009415A0">
        <w:rPr>
          <w:sz w:val="24"/>
          <w:szCs w:val="24"/>
        </w:rPr>
        <w:t xml:space="preserve"> </w:t>
      </w:r>
      <w:r w:rsidRPr="009415A0">
        <w:rPr>
          <w:b/>
          <w:sz w:val="24"/>
          <w:szCs w:val="24"/>
        </w:rPr>
        <w:t>των αναδρομικών</w:t>
      </w:r>
      <w:r w:rsidRPr="009415A0">
        <w:rPr>
          <w:sz w:val="24"/>
          <w:szCs w:val="24"/>
        </w:rPr>
        <w:t xml:space="preserve"> του 11μηνου των επικουρικών συντάξεων και των δώρων, σε όλους τους ανεξαιρέτως του Συνταξιούχους, είτε άσκησαν αγωγή μέχρι 30/7/2020 είτε όχι με </w:t>
      </w:r>
      <w:r w:rsidRPr="009415A0">
        <w:rPr>
          <w:b/>
          <w:sz w:val="24"/>
          <w:szCs w:val="24"/>
        </w:rPr>
        <w:t>πολιτική απόφαση</w:t>
      </w:r>
      <w:r w:rsidRPr="009415A0">
        <w:rPr>
          <w:sz w:val="24"/>
          <w:szCs w:val="24"/>
        </w:rPr>
        <w:t>.</w:t>
      </w:r>
    </w:p>
    <w:p w:rsidR="009415A0" w:rsidRPr="009415A0" w:rsidRDefault="009415A0" w:rsidP="00FA3A78">
      <w:pPr>
        <w:pStyle w:val="a3"/>
        <w:numPr>
          <w:ilvl w:val="0"/>
          <w:numId w:val="1"/>
        </w:numPr>
        <w:spacing w:after="0"/>
        <w:ind w:right="827"/>
        <w:jc w:val="both"/>
        <w:rPr>
          <w:sz w:val="24"/>
          <w:szCs w:val="24"/>
        </w:rPr>
      </w:pPr>
      <w:r w:rsidRPr="009415A0">
        <w:rPr>
          <w:sz w:val="24"/>
          <w:szCs w:val="24"/>
        </w:rPr>
        <w:t xml:space="preserve">Την </w:t>
      </w:r>
      <w:r w:rsidRPr="009415A0">
        <w:rPr>
          <w:b/>
          <w:sz w:val="24"/>
          <w:szCs w:val="24"/>
        </w:rPr>
        <w:t>αυτοτελή φορολόγηση</w:t>
      </w:r>
      <w:r w:rsidRPr="009415A0">
        <w:rPr>
          <w:sz w:val="24"/>
          <w:szCs w:val="24"/>
        </w:rPr>
        <w:t xml:space="preserve"> των οφειλόμενων αναδρομικών με ευθύνη της Πολιτείας, με τον </w:t>
      </w:r>
      <w:r w:rsidRPr="009415A0">
        <w:rPr>
          <w:b/>
          <w:sz w:val="24"/>
          <w:szCs w:val="24"/>
        </w:rPr>
        <w:t>κατώτατο</w:t>
      </w:r>
      <w:r w:rsidRPr="009415A0">
        <w:rPr>
          <w:sz w:val="24"/>
          <w:szCs w:val="24"/>
        </w:rPr>
        <w:t xml:space="preserve"> συντελεστή φορολόγησης.</w:t>
      </w:r>
    </w:p>
    <w:p w:rsidR="009415A0" w:rsidRPr="009415A0" w:rsidRDefault="009415A0" w:rsidP="00FA3A78">
      <w:pPr>
        <w:pStyle w:val="a3"/>
        <w:numPr>
          <w:ilvl w:val="0"/>
          <w:numId w:val="1"/>
        </w:numPr>
        <w:spacing w:after="0"/>
        <w:ind w:right="827"/>
        <w:jc w:val="both"/>
        <w:rPr>
          <w:sz w:val="24"/>
          <w:szCs w:val="24"/>
        </w:rPr>
      </w:pPr>
      <w:r w:rsidRPr="009415A0">
        <w:rPr>
          <w:sz w:val="24"/>
          <w:szCs w:val="24"/>
        </w:rPr>
        <w:t>Την</w:t>
      </w:r>
      <w:r w:rsidRPr="009415A0">
        <w:rPr>
          <w:b/>
          <w:sz w:val="24"/>
          <w:szCs w:val="24"/>
        </w:rPr>
        <w:t xml:space="preserve"> Ενίσχυση</w:t>
      </w:r>
      <w:r w:rsidRPr="009415A0">
        <w:rPr>
          <w:sz w:val="24"/>
          <w:szCs w:val="24"/>
        </w:rPr>
        <w:t xml:space="preserve"> και </w:t>
      </w:r>
      <w:r w:rsidRPr="009415A0">
        <w:rPr>
          <w:b/>
          <w:sz w:val="24"/>
          <w:szCs w:val="24"/>
        </w:rPr>
        <w:t>αναβάθμιση</w:t>
      </w:r>
      <w:r w:rsidRPr="009415A0">
        <w:rPr>
          <w:sz w:val="24"/>
          <w:szCs w:val="24"/>
        </w:rPr>
        <w:t xml:space="preserve"> του Εθνικού Συστήματος Υγείας (ΕΣΥ), με αναγκαίες προσλήψεις ιατρονοσηλευτικού προσωπικού και την προμήθεια σύγχρονου εξοπλισμού και μέσων, για τη βελτίωση της ποιότητας της Δημόσιας και δωρεάν Υγείας.</w:t>
      </w:r>
    </w:p>
    <w:p w:rsidR="009415A0" w:rsidRPr="009415A0" w:rsidRDefault="009415A0" w:rsidP="00FA3A78">
      <w:pPr>
        <w:pStyle w:val="a3"/>
        <w:numPr>
          <w:ilvl w:val="0"/>
          <w:numId w:val="1"/>
        </w:numPr>
        <w:spacing w:after="0"/>
        <w:ind w:right="827"/>
        <w:jc w:val="both"/>
        <w:rPr>
          <w:sz w:val="24"/>
          <w:szCs w:val="24"/>
        </w:rPr>
      </w:pPr>
      <w:r w:rsidRPr="009415A0">
        <w:rPr>
          <w:sz w:val="24"/>
          <w:szCs w:val="24"/>
        </w:rPr>
        <w:t xml:space="preserve">Την άμεση </w:t>
      </w:r>
      <w:r w:rsidRPr="009415A0">
        <w:rPr>
          <w:b/>
          <w:sz w:val="24"/>
          <w:szCs w:val="24"/>
        </w:rPr>
        <w:t>στελέχωση</w:t>
      </w:r>
      <w:r w:rsidRPr="009415A0">
        <w:rPr>
          <w:sz w:val="24"/>
          <w:szCs w:val="24"/>
        </w:rPr>
        <w:t xml:space="preserve"> του </w:t>
      </w:r>
      <w:r w:rsidRPr="009415A0">
        <w:rPr>
          <w:sz w:val="24"/>
          <w:szCs w:val="24"/>
          <w:lang w:val="en-US"/>
        </w:rPr>
        <w:t>e</w:t>
      </w:r>
      <w:r w:rsidR="00CA64C6">
        <w:rPr>
          <w:sz w:val="24"/>
          <w:szCs w:val="24"/>
        </w:rPr>
        <w:t>-</w:t>
      </w:r>
      <w:r w:rsidRPr="009415A0">
        <w:rPr>
          <w:sz w:val="24"/>
          <w:szCs w:val="24"/>
        </w:rPr>
        <w:t>ΕΦΚΑ και κυρίως του τ. ΤΑΠ- ΟΤΕ και του Επικουρικού μας Ταμείου, τόσο στον κλάδο απονομής συντάξεων όσο και στον κλάδο χορήγησης του εφάπαξ.</w:t>
      </w:r>
    </w:p>
    <w:p w:rsidR="009415A0" w:rsidRPr="009415A0" w:rsidRDefault="009415A0" w:rsidP="00FA3A78">
      <w:pPr>
        <w:pStyle w:val="a3"/>
        <w:numPr>
          <w:ilvl w:val="0"/>
          <w:numId w:val="1"/>
        </w:numPr>
        <w:spacing w:after="0"/>
        <w:ind w:right="827"/>
        <w:jc w:val="both"/>
        <w:rPr>
          <w:sz w:val="24"/>
          <w:szCs w:val="24"/>
        </w:rPr>
      </w:pPr>
      <w:r w:rsidRPr="009415A0">
        <w:rPr>
          <w:b/>
          <w:sz w:val="24"/>
          <w:szCs w:val="24"/>
        </w:rPr>
        <w:t>Μόνιμα και αποτελεσματικά</w:t>
      </w:r>
      <w:r w:rsidRPr="009415A0">
        <w:rPr>
          <w:sz w:val="24"/>
          <w:szCs w:val="24"/>
        </w:rPr>
        <w:t xml:space="preserve"> μέτρα ελέγχου των τιμών των τροφίμων, των καυσίμων, της ηλεκτρικής ενέργειας, των φαρμάκων και των λοιπών βασικών καταναλωτικών αγαθών και υπηρεσιών,</w:t>
      </w:r>
      <w:r w:rsidR="00895989">
        <w:rPr>
          <w:sz w:val="24"/>
          <w:szCs w:val="24"/>
        </w:rPr>
        <w:t xml:space="preserve"> με μείωση του ΦΠΑ  και του ΕΦΚ στα καύσιμα,   </w:t>
      </w:r>
      <w:r w:rsidRPr="009415A0">
        <w:rPr>
          <w:sz w:val="24"/>
          <w:szCs w:val="24"/>
        </w:rPr>
        <w:t xml:space="preserve"> για την αντιμετώπιση της ακρίβειας και του πληθωρισμού, που κάνουν </w:t>
      </w:r>
      <w:r w:rsidRPr="009415A0">
        <w:rPr>
          <w:b/>
          <w:sz w:val="24"/>
          <w:szCs w:val="24"/>
        </w:rPr>
        <w:t xml:space="preserve">δραματική </w:t>
      </w:r>
      <w:r w:rsidRPr="009415A0">
        <w:rPr>
          <w:sz w:val="24"/>
          <w:szCs w:val="24"/>
        </w:rPr>
        <w:t>την επιβίωσή μας .</w:t>
      </w:r>
    </w:p>
    <w:p w:rsidR="009415A0" w:rsidRDefault="009415A0" w:rsidP="00FA3A78">
      <w:pPr>
        <w:pStyle w:val="a3"/>
        <w:numPr>
          <w:ilvl w:val="0"/>
          <w:numId w:val="1"/>
        </w:numPr>
        <w:spacing w:after="0"/>
        <w:ind w:right="827"/>
        <w:jc w:val="both"/>
        <w:rPr>
          <w:sz w:val="24"/>
          <w:szCs w:val="24"/>
        </w:rPr>
      </w:pPr>
      <w:r w:rsidRPr="009415A0">
        <w:rPr>
          <w:sz w:val="24"/>
          <w:szCs w:val="24"/>
        </w:rPr>
        <w:t xml:space="preserve">Να </w:t>
      </w:r>
      <w:r w:rsidRPr="009415A0">
        <w:rPr>
          <w:b/>
          <w:sz w:val="24"/>
          <w:szCs w:val="24"/>
        </w:rPr>
        <w:t>μη χρησιμοποιηθούν</w:t>
      </w:r>
      <w:r w:rsidRPr="009415A0">
        <w:rPr>
          <w:sz w:val="24"/>
          <w:szCs w:val="24"/>
        </w:rPr>
        <w:t xml:space="preserve"> τα αποθεματικά των Ταμείων μας για πολεμικές δαπάνες.</w:t>
      </w:r>
    </w:p>
    <w:p w:rsidR="00C2773D" w:rsidRDefault="00C2773D" w:rsidP="00C2773D">
      <w:pPr>
        <w:spacing w:after="0"/>
        <w:ind w:right="827"/>
        <w:jc w:val="both"/>
        <w:rPr>
          <w:sz w:val="24"/>
          <w:szCs w:val="24"/>
        </w:rPr>
      </w:pPr>
    </w:p>
    <w:p w:rsidR="00CA64C6" w:rsidRDefault="00C2773D" w:rsidP="00C2773D">
      <w:pPr>
        <w:spacing w:after="0"/>
        <w:ind w:right="82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Συνάδελφοι, </w:t>
      </w:r>
    </w:p>
    <w:p w:rsidR="00C2773D" w:rsidRDefault="00CA64C6" w:rsidP="00C2773D">
      <w:pPr>
        <w:spacing w:after="0"/>
        <w:ind w:right="827"/>
        <w:jc w:val="both"/>
        <w:rPr>
          <w:sz w:val="24"/>
          <w:szCs w:val="24"/>
        </w:rPr>
      </w:pPr>
      <w:r>
        <w:rPr>
          <w:sz w:val="24"/>
          <w:szCs w:val="24"/>
        </w:rPr>
        <w:t>Τ</w:t>
      </w:r>
      <w:r w:rsidR="00C2773D">
        <w:rPr>
          <w:sz w:val="24"/>
          <w:szCs w:val="24"/>
        </w:rPr>
        <w:t xml:space="preserve">α ανωτέρω αιτήματά μας, αποτελούν κοινό και ενιαίο πλαίσιο </w:t>
      </w:r>
      <w:r>
        <w:rPr>
          <w:sz w:val="24"/>
          <w:szCs w:val="24"/>
        </w:rPr>
        <w:t xml:space="preserve"> </w:t>
      </w:r>
      <w:r w:rsidR="00C2773D">
        <w:rPr>
          <w:sz w:val="24"/>
          <w:szCs w:val="24"/>
        </w:rPr>
        <w:t xml:space="preserve">  διεκδικήσεων  με την ΑΓΣΣΕ και τις άλλες συνταξιοδοτικές Οργανώσεις</w:t>
      </w:r>
      <w:r>
        <w:rPr>
          <w:sz w:val="24"/>
          <w:szCs w:val="24"/>
        </w:rPr>
        <w:t>,</w:t>
      </w:r>
      <w:r w:rsidR="00C2773D">
        <w:rPr>
          <w:sz w:val="24"/>
          <w:szCs w:val="24"/>
        </w:rPr>
        <w:t xml:space="preserve"> στον Αγώνα μας για μία αξιοπρεπή διαβίωση των </w:t>
      </w:r>
      <w:r w:rsidR="00606118">
        <w:rPr>
          <w:sz w:val="24"/>
          <w:szCs w:val="24"/>
        </w:rPr>
        <w:t>Σ</w:t>
      </w:r>
      <w:r w:rsidR="00C2773D">
        <w:rPr>
          <w:sz w:val="24"/>
          <w:szCs w:val="24"/>
        </w:rPr>
        <w:t>υνταξιούχων</w:t>
      </w:r>
      <w:r w:rsidR="00606118">
        <w:rPr>
          <w:sz w:val="24"/>
          <w:szCs w:val="24"/>
        </w:rPr>
        <w:t>.</w:t>
      </w:r>
      <w:r w:rsidR="00C2773D">
        <w:rPr>
          <w:sz w:val="24"/>
          <w:szCs w:val="24"/>
        </w:rPr>
        <w:t xml:space="preserve"> </w:t>
      </w:r>
      <w:r w:rsidR="00606118">
        <w:rPr>
          <w:sz w:val="24"/>
          <w:szCs w:val="24"/>
        </w:rPr>
        <w:t xml:space="preserve"> </w:t>
      </w:r>
    </w:p>
    <w:p w:rsidR="00C2773D" w:rsidRDefault="00C2773D" w:rsidP="00C2773D">
      <w:pPr>
        <w:spacing w:after="0"/>
        <w:ind w:right="827"/>
        <w:jc w:val="both"/>
        <w:rPr>
          <w:sz w:val="24"/>
          <w:szCs w:val="24"/>
        </w:rPr>
      </w:pPr>
    </w:p>
    <w:p w:rsidR="00C2773D" w:rsidRPr="00C2773D" w:rsidRDefault="00C2773D" w:rsidP="00C2773D">
      <w:pPr>
        <w:spacing w:after="0"/>
        <w:ind w:right="827"/>
        <w:jc w:val="center"/>
        <w:rPr>
          <w:sz w:val="24"/>
          <w:szCs w:val="24"/>
        </w:rPr>
      </w:pPr>
      <w:r>
        <w:rPr>
          <w:sz w:val="24"/>
          <w:szCs w:val="24"/>
        </w:rPr>
        <w:t>Μας συναδελφικούς χαιρετισμούς</w:t>
      </w:r>
    </w:p>
    <w:p w:rsidR="009415A0" w:rsidRDefault="009415A0" w:rsidP="009415A0">
      <w:pPr>
        <w:spacing w:after="0"/>
        <w:jc w:val="both"/>
        <w:rPr>
          <w:sz w:val="24"/>
          <w:szCs w:val="24"/>
        </w:rPr>
      </w:pPr>
    </w:p>
    <w:p w:rsidR="00583762" w:rsidRDefault="00583762" w:rsidP="00583762">
      <w:pPr>
        <w:spacing w:after="0"/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057900" cy="2028080"/>
            <wp:effectExtent l="19050" t="0" r="0" b="0"/>
            <wp:docPr id="1" name="Εικόνα 1" descr="C:\Users\user\Pictures\Picasa\Στοιχεία εξαγωγής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C:\Users\user\Pictures\Picasa\Στοιχεία εξαγωγής\Desktop\Scan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202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5A0" w:rsidRPr="009415A0" w:rsidRDefault="009415A0" w:rsidP="009415A0">
      <w:pPr>
        <w:spacing w:after="0"/>
        <w:jc w:val="both"/>
        <w:rPr>
          <w:sz w:val="24"/>
          <w:szCs w:val="24"/>
        </w:rPr>
      </w:pPr>
    </w:p>
    <w:p w:rsidR="008F6F4F" w:rsidRPr="00CC62A8" w:rsidRDefault="00C2773D" w:rsidP="00FA3A78">
      <w:pPr>
        <w:pStyle w:val="a3"/>
        <w:spacing w:after="0"/>
        <w:jc w:val="center"/>
        <w:rPr>
          <w:b/>
          <w:bCs/>
        </w:rPr>
      </w:pPr>
      <w:r>
        <w:rPr>
          <w:b/>
          <w:sz w:val="24"/>
          <w:szCs w:val="24"/>
        </w:rPr>
        <w:t xml:space="preserve"> </w:t>
      </w:r>
    </w:p>
    <w:sectPr w:rsidR="008F6F4F" w:rsidRPr="00CC62A8" w:rsidSect="00327FDD">
      <w:footerReference w:type="default" r:id="rId10"/>
      <w:pgSz w:w="11906" w:h="16838"/>
      <w:pgMar w:top="1135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1969" w:rsidRDefault="00881969" w:rsidP="00AA5E0C">
      <w:pPr>
        <w:spacing w:after="0" w:line="240" w:lineRule="auto"/>
      </w:pPr>
      <w:r>
        <w:separator/>
      </w:r>
    </w:p>
  </w:endnote>
  <w:endnote w:type="continuationSeparator" w:id="1">
    <w:p w:rsidR="00881969" w:rsidRDefault="00881969" w:rsidP="00AA5E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62523235"/>
      <w:docPartObj>
        <w:docPartGallery w:val="Page Numbers (Bottom of Page)"/>
        <w:docPartUnique/>
      </w:docPartObj>
    </w:sdtPr>
    <w:sdtContent>
      <w:p w:rsidR="00180FF6" w:rsidRDefault="00873CBC">
        <w:pPr>
          <w:pStyle w:val="a5"/>
        </w:pPr>
        <w:r>
          <w:fldChar w:fldCharType="begin"/>
        </w:r>
        <w:r w:rsidR="00144082">
          <w:instrText xml:space="preserve"> PAGE   \* MERGEFORMAT </w:instrText>
        </w:r>
        <w:r>
          <w:fldChar w:fldCharType="separate"/>
        </w:r>
        <w:r w:rsidR="0060611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80FF6" w:rsidRDefault="00180FF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1969" w:rsidRDefault="00881969" w:rsidP="00AA5E0C">
      <w:pPr>
        <w:spacing w:after="0" w:line="240" w:lineRule="auto"/>
      </w:pPr>
      <w:r>
        <w:separator/>
      </w:r>
    </w:p>
  </w:footnote>
  <w:footnote w:type="continuationSeparator" w:id="1">
    <w:p w:rsidR="00881969" w:rsidRDefault="00881969" w:rsidP="00AA5E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730200"/>
    <w:multiLevelType w:val="hybridMultilevel"/>
    <w:tmpl w:val="ADBC921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B1CD2"/>
    <w:rsid w:val="00047A6C"/>
    <w:rsid w:val="000A18A3"/>
    <w:rsid w:val="000B514F"/>
    <w:rsid w:val="00111A70"/>
    <w:rsid w:val="00144082"/>
    <w:rsid w:val="00147317"/>
    <w:rsid w:val="0015613F"/>
    <w:rsid w:val="00180FF6"/>
    <w:rsid w:val="001864ED"/>
    <w:rsid w:val="00191509"/>
    <w:rsid w:val="00192DF0"/>
    <w:rsid w:val="001A76C7"/>
    <w:rsid w:val="002841B4"/>
    <w:rsid w:val="002D52CE"/>
    <w:rsid w:val="002D7DD2"/>
    <w:rsid w:val="00310BF0"/>
    <w:rsid w:val="00327FDD"/>
    <w:rsid w:val="003A4042"/>
    <w:rsid w:val="003A42AE"/>
    <w:rsid w:val="003F51E9"/>
    <w:rsid w:val="00411661"/>
    <w:rsid w:val="00470537"/>
    <w:rsid w:val="00492121"/>
    <w:rsid w:val="004944F4"/>
    <w:rsid w:val="004A21A1"/>
    <w:rsid w:val="00583762"/>
    <w:rsid w:val="005B1CD2"/>
    <w:rsid w:val="00606118"/>
    <w:rsid w:val="0061002F"/>
    <w:rsid w:val="006626AB"/>
    <w:rsid w:val="0068373B"/>
    <w:rsid w:val="006952AF"/>
    <w:rsid w:val="00706A86"/>
    <w:rsid w:val="00731126"/>
    <w:rsid w:val="007467EE"/>
    <w:rsid w:val="007500B8"/>
    <w:rsid w:val="007760E3"/>
    <w:rsid w:val="0079251C"/>
    <w:rsid w:val="007A420F"/>
    <w:rsid w:val="007D511B"/>
    <w:rsid w:val="00801131"/>
    <w:rsid w:val="00806503"/>
    <w:rsid w:val="008636FA"/>
    <w:rsid w:val="008719B9"/>
    <w:rsid w:val="00873CBC"/>
    <w:rsid w:val="00881969"/>
    <w:rsid w:val="0089386A"/>
    <w:rsid w:val="00895989"/>
    <w:rsid w:val="008F6F4F"/>
    <w:rsid w:val="009415A0"/>
    <w:rsid w:val="00962ADF"/>
    <w:rsid w:val="0097477A"/>
    <w:rsid w:val="009B4609"/>
    <w:rsid w:val="009E2A20"/>
    <w:rsid w:val="00A15B17"/>
    <w:rsid w:val="00A82253"/>
    <w:rsid w:val="00AA25E9"/>
    <w:rsid w:val="00AA5E0C"/>
    <w:rsid w:val="00AA67BF"/>
    <w:rsid w:val="00BC122C"/>
    <w:rsid w:val="00BD4FED"/>
    <w:rsid w:val="00BE39B9"/>
    <w:rsid w:val="00C13057"/>
    <w:rsid w:val="00C2773D"/>
    <w:rsid w:val="00C527A4"/>
    <w:rsid w:val="00CA36D7"/>
    <w:rsid w:val="00CA64C6"/>
    <w:rsid w:val="00CC115B"/>
    <w:rsid w:val="00CC62A8"/>
    <w:rsid w:val="00D92F37"/>
    <w:rsid w:val="00DE6534"/>
    <w:rsid w:val="00E1399C"/>
    <w:rsid w:val="00EA7FE0"/>
    <w:rsid w:val="00F01452"/>
    <w:rsid w:val="00FA1A63"/>
    <w:rsid w:val="00FA3A78"/>
    <w:rsid w:val="00FC11BC"/>
    <w:rsid w:val="00FF58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8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0537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AA5E0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semiHidden/>
    <w:rsid w:val="00AA5E0C"/>
  </w:style>
  <w:style w:type="paragraph" w:styleId="a5">
    <w:name w:val="footer"/>
    <w:basedOn w:val="a"/>
    <w:link w:val="Char0"/>
    <w:uiPriority w:val="99"/>
    <w:unhideWhenUsed/>
    <w:rsid w:val="00AA5E0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A5E0C"/>
  </w:style>
  <w:style w:type="paragraph" w:styleId="a6">
    <w:name w:val="Balloon Text"/>
    <w:basedOn w:val="a"/>
    <w:link w:val="Char1"/>
    <w:uiPriority w:val="99"/>
    <w:semiHidden/>
    <w:unhideWhenUsed/>
    <w:rsid w:val="005837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5837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2D9BAA-95E5-4EEC-93CC-B9D5FF5DF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521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Panagiotis</dc:creator>
  <cp:lastModifiedBy>user</cp:lastModifiedBy>
  <cp:revision>4</cp:revision>
  <cp:lastPrinted>2026-07-06T10:00:00Z</cp:lastPrinted>
  <dcterms:created xsi:type="dcterms:W3CDTF">2026-07-06T09:57:00Z</dcterms:created>
  <dcterms:modified xsi:type="dcterms:W3CDTF">2026-07-06T10:06:00Z</dcterms:modified>
</cp:coreProperties>
</file>